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12830" w14:textId="77777777" w:rsidR="00884D8D" w:rsidRPr="001E6727" w:rsidRDefault="00884D8D" w:rsidP="00884D8D">
      <w:pPr>
        <w:overflowPunct w:val="0"/>
        <w:autoSpaceDE w:val="0"/>
        <w:autoSpaceDN w:val="0"/>
        <w:adjustRightInd w:val="0"/>
        <w:ind w:right="-273"/>
        <w:jc w:val="center"/>
        <w:rPr>
          <w:b/>
          <w:noProof/>
          <w:lang w:val="en-US"/>
        </w:rPr>
      </w:pPr>
      <w:r w:rsidRPr="001E6727">
        <w:rPr>
          <w:noProof/>
          <w:lang w:val="en-US"/>
        </w:rPr>
        <w:t xml:space="preserve">                                                                                                                                     </w:t>
      </w:r>
      <w:r w:rsidRPr="001E6727">
        <w:rPr>
          <w:b/>
          <w:noProof/>
          <w:lang w:val="en-US"/>
        </w:rPr>
        <w:t xml:space="preserve">Projektas </w:t>
      </w:r>
    </w:p>
    <w:p w14:paraId="2ED65EFD" w14:textId="7B0E51E6" w:rsidR="00AE2541" w:rsidRPr="001E6727" w:rsidRDefault="00AE2541" w:rsidP="006D2E4A">
      <w:pPr>
        <w:overflowPunct w:val="0"/>
        <w:autoSpaceDE w:val="0"/>
        <w:autoSpaceDN w:val="0"/>
        <w:adjustRightInd w:val="0"/>
        <w:jc w:val="center"/>
      </w:pPr>
      <w:r w:rsidRPr="001E6727">
        <w:rPr>
          <w:noProof/>
          <w:lang w:val="en-US"/>
        </w:rPr>
        <w:drawing>
          <wp:inline distT="0" distB="0" distL="0" distR="0" wp14:anchorId="27049943" wp14:editId="76785BC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6E028" w14:textId="77777777" w:rsidR="00AE2541" w:rsidRPr="001E6727" w:rsidRDefault="00AE2541" w:rsidP="006D2E4A">
      <w:pPr>
        <w:overflowPunct w:val="0"/>
        <w:autoSpaceDE w:val="0"/>
        <w:autoSpaceDN w:val="0"/>
        <w:adjustRightInd w:val="0"/>
        <w:jc w:val="center"/>
        <w:rPr>
          <w:b/>
        </w:rPr>
      </w:pPr>
      <w:r w:rsidRPr="001E6727">
        <w:rPr>
          <w:b/>
        </w:rPr>
        <w:t>ANYKŠČIŲ RAJONO SAVIVALDYBĖS</w:t>
      </w:r>
    </w:p>
    <w:p w14:paraId="2FD24CFA" w14:textId="77777777" w:rsidR="00AE2541" w:rsidRPr="001E6727" w:rsidRDefault="00AE2541" w:rsidP="006D2E4A">
      <w:pPr>
        <w:overflowPunct w:val="0"/>
        <w:autoSpaceDE w:val="0"/>
        <w:autoSpaceDN w:val="0"/>
        <w:adjustRightInd w:val="0"/>
        <w:jc w:val="center"/>
        <w:rPr>
          <w:b/>
        </w:rPr>
      </w:pPr>
      <w:r w:rsidRPr="001E6727">
        <w:rPr>
          <w:b/>
        </w:rPr>
        <w:t>TARYBA</w:t>
      </w:r>
    </w:p>
    <w:p w14:paraId="31DFE2C5" w14:textId="77777777" w:rsidR="00AE2541" w:rsidRPr="001E6727" w:rsidRDefault="00AE2541" w:rsidP="006D2E4A">
      <w:pPr>
        <w:overflowPunct w:val="0"/>
        <w:autoSpaceDE w:val="0"/>
        <w:autoSpaceDN w:val="0"/>
        <w:adjustRightInd w:val="0"/>
        <w:jc w:val="center"/>
        <w:rPr>
          <w:b/>
        </w:rPr>
      </w:pPr>
    </w:p>
    <w:p w14:paraId="750B7222" w14:textId="77777777" w:rsidR="00AE2541" w:rsidRPr="001E6727" w:rsidRDefault="00AE2541" w:rsidP="006D2E4A">
      <w:pPr>
        <w:overflowPunct w:val="0"/>
        <w:autoSpaceDE w:val="0"/>
        <w:autoSpaceDN w:val="0"/>
        <w:adjustRightInd w:val="0"/>
        <w:jc w:val="center"/>
        <w:rPr>
          <w:b/>
        </w:rPr>
      </w:pPr>
      <w:r w:rsidRPr="001E6727">
        <w:rPr>
          <w:b/>
        </w:rPr>
        <w:t>SPRENDIMAS</w:t>
      </w:r>
    </w:p>
    <w:p w14:paraId="2C1CDC1A" w14:textId="4F375628" w:rsidR="00884D8D" w:rsidRPr="001E6727" w:rsidRDefault="00AE2541" w:rsidP="00884D8D">
      <w:pPr>
        <w:overflowPunct w:val="0"/>
        <w:autoSpaceDE w:val="0"/>
        <w:autoSpaceDN w:val="0"/>
        <w:adjustRightInd w:val="0"/>
        <w:jc w:val="center"/>
        <w:rPr>
          <w:b/>
          <w:caps/>
        </w:rPr>
      </w:pPr>
      <w:r w:rsidRPr="001E6727">
        <w:rPr>
          <w:b/>
          <w:caps/>
        </w:rPr>
        <w:t xml:space="preserve">dėl turto perdavimo pagal </w:t>
      </w:r>
      <w:r w:rsidR="00010C24" w:rsidRPr="001E6727">
        <w:rPr>
          <w:b/>
          <w:caps/>
        </w:rPr>
        <w:t>panaudos</w:t>
      </w:r>
      <w:r w:rsidR="00EE7268" w:rsidRPr="001E6727">
        <w:rPr>
          <w:b/>
          <w:caps/>
        </w:rPr>
        <w:t xml:space="preserve"> sutart</w:t>
      </w:r>
      <w:r w:rsidR="00A632C1" w:rsidRPr="001E6727">
        <w:rPr>
          <w:b/>
          <w:caps/>
        </w:rPr>
        <w:t>į</w:t>
      </w:r>
      <w:r w:rsidR="00AD39E0" w:rsidRPr="001E6727">
        <w:rPr>
          <w:b/>
          <w:caps/>
        </w:rPr>
        <w:t xml:space="preserve"> </w:t>
      </w:r>
      <w:r w:rsidR="00884D8D" w:rsidRPr="001E6727">
        <w:rPr>
          <w:b/>
          <w:caps/>
        </w:rPr>
        <w:t>Visuotinio Patriarchato Egzarchat</w:t>
      </w:r>
      <w:r w:rsidR="00B637A4" w:rsidRPr="001E6727">
        <w:rPr>
          <w:b/>
          <w:caps/>
        </w:rPr>
        <w:t>UI</w:t>
      </w:r>
      <w:r w:rsidR="00884D8D" w:rsidRPr="001E6727">
        <w:rPr>
          <w:b/>
          <w:caps/>
        </w:rPr>
        <w:t xml:space="preserve"> Lietuvoje</w:t>
      </w:r>
    </w:p>
    <w:p w14:paraId="08628837" w14:textId="77777777" w:rsidR="00AE2541" w:rsidRPr="001E6727" w:rsidRDefault="00AE2541" w:rsidP="00785443">
      <w:pPr>
        <w:overflowPunct w:val="0"/>
        <w:autoSpaceDE w:val="0"/>
        <w:autoSpaceDN w:val="0"/>
        <w:adjustRightInd w:val="0"/>
      </w:pPr>
    </w:p>
    <w:p w14:paraId="471056D5" w14:textId="6F9540A7" w:rsidR="00AE2541" w:rsidRPr="001E6727" w:rsidRDefault="00A632C1" w:rsidP="006D2E4A">
      <w:pPr>
        <w:overflowPunct w:val="0"/>
        <w:autoSpaceDE w:val="0"/>
        <w:autoSpaceDN w:val="0"/>
        <w:adjustRightInd w:val="0"/>
        <w:jc w:val="center"/>
      </w:pPr>
      <w:fldSimple w:instr=" FILLIN &quot;data&quot; \* MERGEFORMAT ">
        <w:r w:rsidRPr="001E6727">
          <w:t>202</w:t>
        </w:r>
        <w:r w:rsidR="00884D8D" w:rsidRPr="001E6727">
          <w:t>4</w:t>
        </w:r>
        <w:r w:rsidRPr="001E6727">
          <w:t xml:space="preserve"> m. </w:t>
        </w:r>
        <w:r w:rsidR="00884D8D" w:rsidRPr="001E6727">
          <w:t>lapkričio</w:t>
        </w:r>
        <w:r w:rsidRPr="001E6727">
          <w:t xml:space="preserve"> 28</w:t>
        </w:r>
        <w:r w:rsidR="00AE2541" w:rsidRPr="001E6727">
          <w:t xml:space="preserve"> d.</w:t>
        </w:r>
      </w:fldSimple>
      <w:r w:rsidR="00AE2541" w:rsidRPr="001E6727">
        <w:t xml:space="preserve"> Nr. 1-T</w:t>
      </w:r>
      <w:r w:rsidR="006232C4">
        <w:t>-</w:t>
      </w:r>
      <w:r w:rsidR="00785443">
        <w:t>343</w:t>
      </w:r>
      <w:r w:rsidR="00AE2541" w:rsidRPr="001E6727">
        <w:fldChar w:fldCharType="begin"/>
      </w:r>
      <w:r w:rsidR="00AE2541" w:rsidRPr="001E6727">
        <w:instrText xml:space="preserve"> FILLIN "indeksas" \* MERGEFORMAT </w:instrText>
      </w:r>
      <w:r w:rsidR="00AE2541" w:rsidRPr="001E6727">
        <w:fldChar w:fldCharType="end"/>
      </w:r>
    </w:p>
    <w:p w14:paraId="58E013B3" w14:textId="77777777" w:rsidR="00AE2541" w:rsidRPr="001E6727" w:rsidRDefault="00AE2541" w:rsidP="006D2E4A">
      <w:pPr>
        <w:overflowPunct w:val="0"/>
        <w:autoSpaceDE w:val="0"/>
        <w:autoSpaceDN w:val="0"/>
        <w:adjustRightInd w:val="0"/>
        <w:jc w:val="center"/>
        <w:rPr>
          <w:b/>
        </w:rPr>
      </w:pPr>
      <w:r w:rsidRPr="001E6727">
        <w:t>Anykščiai</w:t>
      </w:r>
    </w:p>
    <w:p w14:paraId="2760B091" w14:textId="77777777" w:rsidR="00AE2541" w:rsidRPr="001E6727" w:rsidRDefault="00AE2541" w:rsidP="00AE2541">
      <w:pPr>
        <w:pStyle w:val="Pagrindinistekstas"/>
        <w:rPr>
          <w:bCs w:val="0"/>
          <w:szCs w:val="24"/>
        </w:rPr>
      </w:pPr>
    </w:p>
    <w:p w14:paraId="43626BCA" w14:textId="7ED0E5A0" w:rsidR="006D2E4A" w:rsidRPr="00785443" w:rsidRDefault="00AE2541" w:rsidP="00785443">
      <w:pPr>
        <w:spacing w:line="360" w:lineRule="auto"/>
        <w:ind w:firstLine="720"/>
        <w:jc w:val="both"/>
        <w:rPr>
          <w:bCs/>
          <w:spacing w:val="40"/>
        </w:rPr>
      </w:pPr>
      <w:r w:rsidRPr="00FE1F3C">
        <w:t xml:space="preserve">Vadovaudamasi Lietuvos Respublikos vietos savivaldos įstatymo </w:t>
      </w:r>
      <w:r w:rsidR="00FE1F3C" w:rsidRPr="00FE1F3C">
        <w:t xml:space="preserve">15 straipsnio 2 dalies 19  punktu, </w:t>
      </w:r>
      <w:r w:rsidRPr="00FE1F3C">
        <w:t xml:space="preserve">16 straipsnio </w:t>
      </w:r>
      <w:r w:rsidR="00FE1F3C" w:rsidRPr="00FE1F3C">
        <w:t>1 dalimi</w:t>
      </w:r>
      <w:r w:rsidRPr="00FE1F3C">
        <w:t>, Lietuvos Respublikos valstybės ir savivaldybių turto valdymo, naudojimo ir disponavimo juo įstatymo 14 straipsn</w:t>
      </w:r>
      <w:r w:rsidR="00C92DBE" w:rsidRPr="00FE1F3C">
        <w:t xml:space="preserve">io 1 dalies </w:t>
      </w:r>
      <w:r w:rsidR="00B637A4" w:rsidRPr="00FE1F3C">
        <w:rPr>
          <w:bCs/>
        </w:rPr>
        <w:t>8</w:t>
      </w:r>
      <w:r w:rsidR="00D5501F" w:rsidRPr="00FE1F3C">
        <w:t xml:space="preserve"> punktu, 4 dalimi</w:t>
      </w:r>
      <w:r w:rsidRPr="00FE1F3C">
        <w:t xml:space="preserve">, 27 straipsnio 1 dalies 2 punktu, </w:t>
      </w:r>
      <w:r w:rsidR="006232C4" w:rsidRPr="00FE1F3C">
        <w:t xml:space="preserve">Lietuvos Respublikos Vyriausybės ir Konstantinopolio ekumeninio patriarchato 2023 m. kovo 21 d. Susitarimo dėl bendradarbiavimo 2 straipsnio 4 dalimi, </w:t>
      </w:r>
      <w:r w:rsidRPr="00FE1F3C">
        <w:t xml:space="preserve">Anykščių rajono savivaldybės turto perdavimo panaudos pagrindais laikinai neatlygintinai valdyti ir naudotis tvarkos aprašo, patvirtinto Anykščių rajono savivaldybės tarybos 2020 m. vasario 27 d. sprendimu </w:t>
      </w:r>
      <w:bookmarkStart w:id="0" w:name="n_0"/>
      <w:r w:rsidR="006D2E4A" w:rsidRPr="00FE1F3C">
        <w:t>Nr. 1-TS-68</w:t>
      </w:r>
      <w:bookmarkEnd w:id="0"/>
      <w:r w:rsidRPr="00FE1F3C">
        <w:t xml:space="preserve"> „Dėl Anykščių rajono savivaldybės turto perdavimo panaudos pagrindais laikinai neatlygintinai valdyti ir naudotis tvarkos </w:t>
      </w:r>
      <w:r w:rsidR="00C92DBE" w:rsidRPr="00FE1F3C">
        <w:t>aprašo patvirtinimo“, 4.</w:t>
      </w:r>
      <w:r w:rsidR="00B637A4" w:rsidRPr="00FE1F3C">
        <w:rPr>
          <w:bCs/>
        </w:rPr>
        <w:t>6</w:t>
      </w:r>
      <w:r w:rsidR="00C92DBE" w:rsidRPr="00FE1F3C">
        <w:t>,</w:t>
      </w:r>
      <w:r w:rsidRPr="00FE1F3C">
        <w:t xml:space="preserve"> 8.1 ir 10.1 papunkčiais, 12 ir 14 punktais bei a</w:t>
      </w:r>
      <w:r w:rsidR="00D5501F" w:rsidRPr="00FE1F3C">
        <w:t xml:space="preserve">tsižvelgdama į </w:t>
      </w:r>
      <w:r w:rsidR="00D535EB" w:rsidRPr="00FE1F3C">
        <w:t>Anykščių rajono savivaldybės administracijos</w:t>
      </w:r>
      <w:r w:rsidR="00DB3AB7" w:rsidRPr="00FE1F3C">
        <w:t xml:space="preserve"> direktoriaus</w:t>
      </w:r>
      <w:r w:rsidR="00D5501F" w:rsidRPr="00FE1F3C">
        <w:t xml:space="preserve"> </w:t>
      </w:r>
      <w:r w:rsidR="00D5501F" w:rsidRPr="001A0247">
        <w:t>2</w:t>
      </w:r>
      <w:r w:rsidR="00DB3AB7" w:rsidRPr="001A0247">
        <w:t>02</w:t>
      </w:r>
      <w:r w:rsidR="00B637A4" w:rsidRPr="001A0247">
        <w:rPr>
          <w:bCs/>
        </w:rPr>
        <w:t>4</w:t>
      </w:r>
      <w:r w:rsidR="00B52894" w:rsidRPr="001A0247">
        <w:t xml:space="preserve"> m. </w:t>
      </w:r>
      <w:r w:rsidR="00B637A4" w:rsidRPr="001A0247">
        <w:rPr>
          <w:bCs/>
        </w:rPr>
        <w:t>lapkričio</w:t>
      </w:r>
      <w:r w:rsidR="00B52894" w:rsidRPr="001A0247">
        <w:t xml:space="preserve"> </w:t>
      </w:r>
      <w:r w:rsidR="00D56359" w:rsidRPr="001A0247">
        <w:t>13</w:t>
      </w:r>
      <w:r w:rsidR="00C927EE" w:rsidRPr="001A0247">
        <w:t xml:space="preserve"> d. įsakymą </w:t>
      </w:r>
      <w:bookmarkStart w:id="1" w:name="n_1"/>
      <w:r w:rsidR="006D2E4A" w:rsidRPr="001A0247">
        <w:t>Nr. 1-AĮ-</w:t>
      </w:r>
      <w:r w:rsidR="00D56359" w:rsidRPr="001A0247">
        <w:t>534</w:t>
      </w:r>
      <w:bookmarkEnd w:id="1"/>
      <w:r w:rsidR="00366881" w:rsidRPr="001A0247">
        <w:t xml:space="preserve"> </w:t>
      </w:r>
      <w:r w:rsidR="00364E94" w:rsidRPr="001A0247">
        <w:t>„Dė</w:t>
      </w:r>
      <w:r w:rsidR="00A0746A" w:rsidRPr="001A0247">
        <w:t>l negyvenamųjų patalpų</w:t>
      </w:r>
      <w:r w:rsidR="00A632C1" w:rsidRPr="001A0247">
        <w:t xml:space="preserve"> Sodų g. 10, Surdegio k., Anykščių r. sav.,</w:t>
      </w:r>
      <w:r w:rsidR="00A0746A" w:rsidRPr="001A0247">
        <w:t xml:space="preserve"> pripažinimo nereikalingomis</w:t>
      </w:r>
      <w:r w:rsidR="00364E94" w:rsidRPr="001A0247">
        <w:t>“,</w:t>
      </w:r>
      <w:r w:rsidR="00A0746A" w:rsidRPr="001A0247">
        <w:t xml:space="preserve"> </w:t>
      </w:r>
      <w:r w:rsidR="0096663C" w:rsidRPr="001A0247">
        <w:t xml:space="preserve">tradicinės religinės bendrijos </w:t>
      </w:r>
      <w:r w:rsidR="00B637A4" w:rsidRPr="001A0247">
        <w:t xml:space="preserve">Visuotinio </w:t>
      </w:r>
      <w:r w:rsidR="00B637A4" w:rsidRPr="00FE1F3C">
        <w:t>Patriarchato Egzarchato Lietuvoje 2024 m. spalio 24 d. prašymą Nr. 21</w:t>
      </w:r>
      <w:r w:rsidRPr="00FE1F3C">
        <w:t>, Anykščių rajono savivaldybės taryba</w:t>
      </w:r>
      <w:r w:rsidR="00C3095D" w:rsidRPr="00FE1F3C">
        <w:t xml:space="preserve"> </w:t>
      </w:r>
      <w:r w:rsidRPr="00785443">
        <w:rPr>
          <w:spacing w:val="40"/>
        </w:rPr>
        <w:t>nusprendžia:</w:t>
      </w:r>
    </w:p>
    <w:p w14:paraId="6483155A" w14:textId="2FE9B0C4" w:rsidR="006232C4" w:rsidRDefault="00C90323" w:rsidP="00785443">
      <w:pPr>
        <w:pStyle w:val="Pagrindinistekstas"/>
        <w:spacing w:line="360" w:lineRule="auto"/>
        <w:ind w:firstLine="720"/>
        <w:rPr>
          <w:szCs w:val="24"/>
        </w:rPr>
      </w:pPr>
      <w:r w:rsidRPr="00FE1F3C">
        <w:rPr>
          <w:szCs w:val="24"/>
        </w:rPr>
        <w:t>Perduoti</w:t>
      </w:r>
      <w:r w:rsidR="00D36FFA" w:rsidRPr="00FE1F3C">
        <w:rPr>
          <w:szCs w:val="24"/>
        </w:rPr>
        <w:t xml:space="preserve"> </w:t>
      </w:r>
      <w:bookmarkStart w:id="2" w:name="_Hlk182303697"/>
      <w:r w:rsidR="006232C4" w:rsidRPr="00FE1F3C">
        <w:t xml:space="preserve">tradicinei religinei bendrijai </w:t>
      </w:r>
      <w:r w:rsidR="00B637A4" w:rsidRPr="00FE1F3C">
        <w:rPr>
          <w:szCs w:val="24"/>
        </w:rPr>
        <w:t xml:space="preserve">Visuotinio Patriarchato Egzarchatui Lietuvoje </w:t>
      </w:r>
      <w:r w:rsidR="00AD39E0" w:rsidRPr="00FE1F3C">
        <w:rPr>
          <w:szCs w:val="24"/>
        </w:rPr>
        <w:t xml:space="preserve">(kodas </w:t>
      </w:r>
      <w:r w:rsidR="00B637A4" w:rsidRPr="00FE1F3C">
        <w:rPr>
          <w:szCs w:val="24"/>
        </w:rPr>
        <w:t>306677777</w:t>
      </w:r>
      <w:r w:rsidR="00C3095D" w:rsidRPr="00FE1F3C">
        <w:rPr>
          <w:szCs w:val="24"/>
        </w:rPr>
        <w:t>)</w:t>
      </w:r>
      <w:bookmarkEnd w:id="2"/>
      <w:r w:rsidR="00C3095D" w:rsidRPr="00FE1F3C">
        <w:rPr>
          <w:szCs w:val="24"/>
        </w:rPr>
        <w:t xml:space="preserve"> pagal panaudos</w:t>
      </w:r>
      <w:r w:rsidR="006E38E2" w:rsidRPr="00FE1F3C">
        <w:rPr>
          <w:szCs w:val="24"/>
        </w:rPr>
        <w:t xml:space="preserve"> sutartį </w:t>
      </w:r>
      <w:r w:rsidR="00B637A4" w:rsidRPr="00FE1F3C">
        <w:rPr>
          <w:szCs w:val="24"/>
        </w:rPr>
        <w:t>10</w:t>
      </w:r>
      <w:r w:rsidR="004E19B5" w:rsidRPr="00FE1F3C">
        <w:rPr>
          <w:szCs w:val="24"/>
        </w:rPr>
        <w:t xml:space="preserve"> (dešimties</w:t>
      </w:r>
      <w:r w:rsidR="00B54BDD" w:rsidRPr="00FE1F3C">
        <w:rPr>
          <w:szCs w:val="24"/>
        </w:rPr>
        <w:t>) metų laikotarpiui</w:t>
      </w:r>
      <w:r w:rsidR="00A13B8F" w:rsidRPr="00FE1F3C">
        <w:rPr>
          <w:szCs w:val="24"/>
        </w:rPr>
        <w:t>,</w:t>
      </w:r>
      <w:r w:rsidR="006E38E2" w:rsidRPr="00FE1F3C">
        <w:rPr>
          <w:szCs w:val="24"/>
        </w:rPr>
        <w:t xml:space="preserve"> </w:t>
      </w:r>
      <w:r w:rsidR="006232C4" w:rsidRPr="00FE1F3C">
        <w:rPr>
          <w:szCs w:val="24"/>
        </w:rPr>
        <w:t>įs</w:t>
      </w:r>
      <w:r w:rsidR="006E38E2" w:rsidRPr="00FE1F3C">
        <w:rPr>
          <w:szCs w:val="24"/>
        </w:rPr>
        <w:t xml:space="preserve">tatuose </w:t>
      </w:r>
      <w:r w:rsidR="006E38E2" w:rsidRPr="001E6727">
        <w:rPr>
          <w:szCs w:val="24"/>
        </w:rPr>
        <w:t>numatytai veiklai vykdyti,</w:t>
      </w:r>
      <w:r w:rsidR="00FD5E58" w:rsidRPr="001E6727">
        <w:rPr>
          <w:szCs w:val="24"/>
        </w:rPr>
        <w:t xml:space="preserve"> </w:t>
      </w:r>
      <w:r w:rsidR="00AE2541" w:rsidRPr="001E6727">
        <w:rPr>
          <w:szCs w:val="24"/>
        </w:rPr>
        <w:t>laikinai neatlygintinai valdyti ir naudoti Anykščių rajono savivaldybei nuosavybės teise priklausa</w:t>
      </w:r>
      <w:r w:rsidR="007B359A" w:rsidRPr="001E6727">
        <w:rPr>
          <w:szCs w:val="24"/>
        </w:rPr>
        <w:t>ntį</w:t>
      </w:r>
      <w:r w:rsidR="00A632C1" w:rsidRPr="001E6727">
        <w:rPr>
          <w:szCs w:val="24"/>
        </w:rPr>
        <w:t xml:space="preserve"> </w:t>
      </w:r>
      <w:r w:rsidR="00E256D4" w:rsidRPr="001E6727">
        <w:rPr>
          <w:szCs w:val="24"/>
        </w:rPr>
        <w:t>Anykščių rajono savivaldybės administracijos</w:t>
      </w:r>
      <w:r w:rsidR="00AE2541" w:rsidRPr="001E6727">
        <w:rPr>
          <w:szCs w:val="24"/>
        </w:rPr>
        <w:t xml:space="preserve"> </w:t>
      </w:r>
      <w:r w:rsidR="00C33E13" w:rsidRPr="001E6727">
        <w:rPr>
          <w:szCs w:val="24"/>
        </w:rPr>
        <w:t xml:space="preserve">patikėjimo </w:t>
      </w:r>
      <w:r w:rsidR="00AE2541" w:rsidRPr="001E6727">
        <w:rPr>
          <w:szCs w:val="24"/>
        </w:rPr>
        <w:t>teise valdomą ilgalaikį materialųjį nekilnojamąjį</w:t>
      </w:r>
      <w:r w:rsidR="00E256D4" w:rsidRPr="001E6727">
        <w:rPr>
          <w:szCs w:val="24"/>
        </w:rPr>
        <w:t xml:space="preserve"> turtą: </w:t>
      </w:r>
      <w:r w:rsidR="007D43EE" w:rsidRPr="001E6727">
        <w:rPr>
          <w:szCs w:val="24"/>
        </w:rPr>
        <w:t xml:space="preserve">negyvenamąsias patalpas </w:t>
      </w:r>
      <w:r w:rsidR="00EA6862" w:rsidRPr="001E6727">
        <w:rPr>
          <w:szCs w:val="24"/>
        </w:rPr>
        <w:t>(pastato, kuriame yra patalpos, unikalus numeris 3490-0007-7012, nekilnojamojo tu</w:t>
      </w:r>
      <w:r w:rsidR="00C20D95" w:rsidRPr="001E6727">
        <w:rPr>
          <w:szCs w:val="24"/>
        </w:rPr>
        <w:t>rto kadastro duomenų bylos</w:t>
      </w:r>
      <w:r w:rsidR="00EA6862" w:rsidRPr="001E6727">
        <w:rPr>
          <w:szCs w:val="24"/>
        </w:rPr>
        <w:t xml:space="preserve"> Nr. 34/9029</w:t>
      </w:r>
      <w:r w:rsidR="00C20D95" w:rsidRPr="001E6727">
        <w:rPr>
          <w:szCs w:val="24"/>
        </w:rPr>
        <w:t xml:space="preserve"> plane</w:t>
      </w:r>
      <w:r w:rsidR="00EA6862" w:rsidRPr="001E6727">
        <w:rPr>
          <w:szCs w:val="24"/>
        </w:rPr>
        <w:t xml:space="preserve"> pažymėtas indeksu 1C1p, bendras pastato plotas – 603,52 kv. m, paskirtis – mokslo, statybos metai </w:t>
      </w:r>
      <w:r w:rsidR="00C20D95" w:rsidRPr="001E6727">
        <w:rPr>
          <w:szCs w:val="24"/>
        </w:rPr>
        <w:t>– 1900, aukštų skaičius – 1, perduodamų</w:t>
      </w:r>
      <w:r w:rsidR="00EA6862" w:rsidRPr="001E6727">
        <w:rPr>
          <w:szCs w:val="24"/>
        </w:rPr>
        <w:t xml:space="preserve"> patalpų indeksai –</w:t>
      </w:r>
      <w:r w:rsidR="006232C4">
        <w:rPr>
          <w:szCs w:val="24"/>
        </w:rPr>
        <w:t xml:space="preserve"> </w:t>
      </w:r>
      <w:r w:rsidR="00163682">
        <w:rPr>
          <w:szCs w:val="24"/>
        </w:rPr>
        <w:t xml:space="preserve">nuo </w:t>
      </w:r>
      <w:r w:rsidR="006232C4" w:rsidRPr="00B65B78">
        <w:t>1-</w:t>
      </w:r>
      <w:r w:rsidR="006232C4">
        <w:t>4</w:t>
      </w:r>
      <w:r w:rsidR="006232C4" w:rsidRPr="00B65B78">
        <w:t xml:space="preserve"> iki 1-14 ir </w:t>
      </w:r>
      <w:r w:rsidR="00163682">
        <w:t xml:space="preserve">nuo </w:t>
      </w:r>
      <w:r w:rsidR="006232C4" w:rsidRPr="00B65B78">
        <w:t xml:space="preserve">1-20 iki 1-23, kurių bendras plotas 403,05 kv. m, su bendro naudojimo patalpomis, kurių indeksai 1-1 ir 1-2, kurių bendras  plotas 47,63 iš 65,69 kv. m, bendras </w:t>
      </w:r>
      <w:r w:rsidR="00366881">
        <w:t>perduodam</w:t>
      </w:r>
      <w:r w:rsidR="006232C4" w:rsidRPr="00B65B78">
        <w:t xml:space="preserve">ų patalpų plotas – 450,68 kv. m) Sodų g. 10, Surdegio </w:t>
      </w:r>
      <w:r w:rsidR="006232C4" w:rsidRPr="00B65B78">
        <w:lastRenderedPageBreak/>
        <w:t>k., Anykščių r. sav., negyvenamųjų patalpų įsigijimo kaina – 40 729,06 Eur, likutinė vertė 2024-10-31 – 25 018,19 Eur, eilės numeri</w:t>
      </w:r>
      <w:r w:rsidR="00366881">
        <w:t>ai</w:t>
      </w:r>
      <w:r w:rsidR="006232C4" w:rsidRPr="00B65B78">
        <w:t xml:space="preserve"> apskaitoje – 011484, 008771</w:t>
      </w:r>
      <w:r w:rsidR="006232C4">
        <w:t>.</w:t>
      </w:r>
    </w:p>
    <w:p w14:paraId="45BB8C98" w14:textId="666EAD3D" w:rsidR="00CB5057" w:rsidRPr="001E6727" w:rsidRDefault="00CB5057" w:rsidP="00785443">
      <w:pPr>
        <w:pStyle w:val="Pagrindinistekstas"/>
        <w:spacing w:line="360" w:lineRule="auto"/>
        <w:ind w:firstLine="720"/>
        <w:rPr>
          <w:bCs w:val="0"/>
          <w:szCs w:val="24"/>
        </w:rPr>
      </w:pPr>
      <w:r w:rsidRPr="001E6727">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70D8F44" w14:textId="77777777" w:rsidR="00AE2541" w:rsidRPr="001E6727" w:rsidRDefault="00AE2541" w:rsidP="00AE2541">
      <w:pPr>
        <w:pStyle w:val="Pagrindinistekstas"/>
        <w:spacing w:line="360" w:lineRule="auto"/>
        <w:rPr>
          <w:szCs w:val="24"/>
        </w:rPr>
      </w:pPr>
    </w:p>
    <w:p w14:paraId="6E3DFAB1" w14:textId="77777777" w:rsidR="00AE2541" w:rsidRPr="001E6727" w:rsidRDefault="00AE2541" w:rsidP="00AE2541">
      <w:pPr>
        <w:pStyle w:val="Pagrindinistekstas"/>
        <w:spacing w:line="360" w:lineRule="auto"/>
        <w:rPr>
          <w:szCs w:val="24"/>
        </w:rPr>
      </w:pPr>
    </w:p>
    <w:p w14:paraId="5AC75415" w14:textId="2EC81F1D" w:rsidR="006861A0" w:rsidRPr="001E6727" w:rsidRDefault="006D2E4A" w:rsidP="006D2E4A">
      <w:pPr>
        <w:pStyle w:val="Pagrindinistekstas"/>
        <w:tabs>
          <w:tab w:val="right" w:pos="9638"/>
        </w:tabs>
        <w:spacing w:line="360" w:lineRule="auto"/>
        <w:jc w:val="left"/>
        <w:rPr>
          <w:szCs w:val="24"/>
        </w:rPr>
      </w:pPr>
      <w:r w:rsidRPr="001E6727">
        <w:rPr>
          <w:szCs w:val="24"/>
        </w:rPr>
        <w:t>Meras</w:t>
      </w:r>
      <w:r w:rsidRPr="001E6727">
        <w:rPr>
          <w:szCs w:val="24"/>
        </w:rPr>
        <w:tab/>
      </w:r>
      <w:r w:rsidR="00D84538" w:rsidRPr="001E6727">
        <w:rPr>
          <w:szCs w:val="24"/>
        </w:rPr>
        <w:t>Kęstutis Tubis</w:t>
      </w:r>
    </w:p>
    <w:p w14:paraId="2BF1862B" w14:textId="77777777" w:rsidR="006D2E4A" w:rsidRPr="001E6727" w:rsidRDefault="006D2E4A" w:rsidP="006D2E4A">
      <w:pPr>
        <w:pStyle w:val="Pagrindinistekstas"/>
        <w:tabs>
          <w:tab w:val="right" w:pos="9638"/>
        </w:tabs>
        <w:spacing w:line="360" w:lineRule="auto"/>
        <w:jc w:val="center"/>
        <w:rPr>
          <w:szCs w:val="24"/>
        </w:rPr>
      </w:pPr>
      <w:r w:rsidRPr="001E6727">
        <w:rPr>
          <w:szCs w:val="24"/>
        </w:rPr>
        <w:t>______________</w:t>
      </w:r>
    </w:p>
    <w:p w14:paraId="4A0A4699" w14:textId="77777777" w:rsidR="00AE2541" w:rsidRDefault="00AE2541" w:rsidP="00AE2541">
      <w:pPr>
        <w:pStyle w:val="Pagrindinistekstas"/>
        <w:spacing w:line="360" w:lineRule="auto"/>
        <w:rPr>
          <w:szCs w:val="24"/>
        </w:rPr>
      </w:pPr>
    </w:p>
    <w:p w14:paraId="2F41A933" w14:textId="77777777" w:rsidR="006232C4" w:rsidRDefault="006232C4" w:rsidP="00AE2541">
      <w:pPr>
        <w:pStyle w:val="Pagrindinistekstas"/>
        <w:spacing w:line="360" w:lineRule="auto"/>
        <w:rPr>
          <w:szCs w:val="24"/>
        </w:rPr>
      </w:pPr>
    </w:p>
    <w:p w14:paraId="26CFE79E" w14:textId="77777777" w:rsidR="006232C4" w:rsidRDefault="006232C4" w:rsidP="00AE2541">
      <w:pPr>
        <w:pStyle w:val="Pagrindinistekstas"/>
        <w:spacing w:line="360" w:lineRule="auto"/>
        <w:rPr>
          <w:szCs w:val="24"/>
        </w:rPr>
      </w:pPr>
    </w:p>
    <w:p w14:paraId="2F1BCEA6" w14:textId="77777777" w:rsidR="006232C4" w:rsidRPr="001E6727" w:rsidRDefault="006232C4" w:rsidP="00AE2541">
      <w:pPr>
        <w:pStyle w:val="Pagrindinistekstas"/>
        <w:spacing w:line="360" w:lineRule="auto"/>
        <w:rPr>
          <w:szCs w:val="24"/>
        </w:rPr>
      </w:pPr>
    </w:p>
    <w:p w14:paraId="0743276A" w14:textId="77777777" w:rsidR="00AE2541" w:rsidRPr="001E6727" w:rsidRDefault="00AE2541" w:rsidP="00AE2541">
      <w:pPr>
        <w:pStyle w:val="Pagrindinistekstas"/>
        <w:spacing w:line="360" w:lineRule="auto"/>
        <w:rPr>
          <w:szCs w:val="24"/>
        </w:rPr>
      </w:pPr>
    </w:p>
    <w:p w14:paraId="364BBA17" w14:textId="77777777" w:rsidR="00AE2541" w:rsidRPr="001E6727" w:rsidRDefault="00AE2541" w:rsidP="00AE2541">
      <w:pPr>
        <w:pStyle w:val="Pagrindinistekstas"/>
        <w:spacing w:line="360" w:lineRule="auto"/>
        <w:rPr>
          <w:szCs w:val="24"/>
        </w:rPr>
      </w:pPr>
    </w:p>
    <w:p w14:paraId="122EE11F" w14:textId="77777777" w:rsidR="00AE2541" w:rsidRPr="001E6727" w:rsidRDefault="00AE2541" w:rsidP="00AE2541">
      <w:pPr>
        <w:pStyle w:val="Pagrindinistekstas"/>
        <w:spacing w:line="360" w:lineRule="auto"/>
        <w:rPr>
          <w:szCs w:val="24"/>
        </w:rPr>
      </w:pPr>
    </w:p>
    <w:p w14:paraId="2B7F10CB" w14:textId="77777777" w:rsidR="00CF3701" w:rsidRPr="001E6727" w:rsidRDefault="00CF3701" w:rsidP="003F5AAC">
      <w:pPr>
        <w:rPr>
          <w:bCs/>
        </w:rPr>
      </w:pPr>
    </w:p>
    <w:p w14:paraId="44B40DDE" w14:textId="77777777" w:rsidR="00B62298" w:rsidRPr="001E6727" w:rsidRDefault="00B62298" w:rsidP="003F5AAC">
      <w:pPr>
        <w:rPr>
          <w:bCs/>
        </w:rPr>
      </w:pPr>
    </w:p>
    <w:p w14:paraId="4A84DA7C" w14:textId="77777777" w:rsidR="00B62298" w:rsidRPr="001E6727" w:rsidRDefault="00B62298" w:rsidP="003F5AAC">
      <w:pPr>
        <w:rPr>
          <w:b/>
        </w:rPr>
      </w:pPr>
    </w:p>
    <w:p w14:paraId="65BEA2E8" w14:textId="77777777" w:rsidR="00EA6862" w:rsidRPr="001E6727" w:rsidRDefault="00EA6862" w:rsidP="003F5AAC">
      <w:pPr>
        <w:rPr>
          <w:b/>
        </w:rPr>
      </w:pPr>
    </w:p>
    <w:p w14:paraId="5D7C92A5" w14:textId="77777777" w:rsidR="00EA6862" w:rsidRPr="001E6727" w:rsidRDefault="00EA6862" w:rsidP="003F5AAC">
      <w:pPr>
        <w:rPr>
          <w:b/>
        </w:rPr>
      </w:pPr>
    </w:p>
    <w:p w14:paraId="0F12A128" w14:textId="77777777" w:rsidR="00EA6862" w:rsidRPr="001E6727" w:rsidRDefault="00EA6862" w:rsidP="003F5AAC">
      <w:pPr>
        <w:rPr>
          <w:b/>
        </w:rPr>
      </w:pPr>
    </w:p>
    <w:p w14:paraId="58BD2D82" w14:textId="77777777" w:rsidR="00EA6862" w:rsidRPr="001E6727" w:rsidRDefault="00EA6862" w:rsidP="003F5AAC">
      <w:pPr>
        <w:rPr>
          <w:b/>
        </w:rPr>
      </w:pPr>
    </w:p>
    <w:p w14:paraId="6C87B3FC" w14:textId="77777777" w:rsidR="00EA6862" w:rsidRPr="001E6727" w:rsidRDefault="00EA6862" w:rsidP="003F5AAC">
      <w:pPr>
        <w:rPr>
          <w:b/>
        </w:rPr>
      </w:pPr>
    </w:p>
    <w:p w14:paraId="2D10A9A2" w14:textId="77777777" w:rsidR="00EA6862" w:rsidRPr="001E6727" w:rsidRDefault="00EA6862" w:rsidP="003F5AAC">
      <w:pPr>
        <w:rPr>
          <w:b/>
        </w:rPr>
      </w:pPr>
    </w:p>
    <w:p w14:paraId="734872A8" w14:textId="77777777" w:rsidR="00EA6862" w:rsidRPr="001E6727" w:rsidRDefault="00EA6862" w:rsidP="003F5AAC">
      <w:pPr>
        <w:rPr>
          <w:b/>
        </w:rPr>
      </w:pPr>
    </w:p>
    <w:p w14:paraId="3D6389D2" w14:textId="77777777" w:rsidR="00EA6862" w:rsidRPr="001E6727" w:rsidRDefault="00EA6862" w:rsidP="003F5AAC">
      <w:pPr>
        <w:rPr>
          <w:b/>
        </w:rPr>
      </w:pPr>
    </w:p>
    <w:p w14:paraId="2EAB219F" w14:textId="77777777" w:rsidR="00EA6862" w:rsidRPr="001E6727" w:rsidRDefault="00EA6862" w:rsidP="003F5AAC">
      <w:pPr>
        <w:rPr>
          <w:b/>
        </w:rPr>
      </w:pPr>
    </w:p>
    <w:p w14:paraId="76358C8D" w14:textId="77777777" w:rsidR="00EA6862" w:rsidRPr="001E6727" w:rsidRDefault="00EA6862" w:rsidP="003F5AAC">
      <w:pPr>
        <w:rPr>
          <w:b/>
        </w:rPr>
      </w:pPr>
    </w:p>
    <w:p w14:paraId="7F5DFB79" w14:textId="77777777" w:rsidR="00EA6862" w:rsidRPr="001E6727" w:rsidRDefault="00EA6862" w:rsidP="003F5AAC">
      <w:pPr>
        <w:rPr>
          <w:b/>
        </w:rPr>
      </w:pPr>
    </w:p>
    <w:p w14:paraId="538553B5" w14:textId="77777777" w:rsidR="00EA6862" w:rsidRPr="001E6727" w:rsidRDefault="00EA6862" w:rsidP="003F5AAC">
      <w:pPr>
        <w:rPr>
          <w:b/>
        </w:rPr>
      </w:pPr>
    </w:p>
    <w:p w14:paraId="3CE91F3F" w14:textId="77777777" w:rsidR="00EA6862" w:rsidRPr="001E6727" w:rsidRDefault="00EA6862" w:rsidP="003F5AAC">
      <w:pPr>
        <w:rPr>
          <w:b/>
        </w:rPr>
      </w:pPr>
    </w:p>
    <w:p w14:paraId="56607B38" w14:textId="77777777" w:rsidR="00B62298" w:rsidRPr="001E6727" w:rsidRDefault="00B62298" w:rsidP="003F5AAC">
      <w:pPr>
        <w:rPr>
          <w:b/>
        </w:rPr>
      </w:pPr>
    </w:p>
    <w:p w14:paraId="4E63EA2F" w14:textId="77777777" w:rsidR="00C20D95" w:rsidRPr="001E6727" w:rsidRDefault="00C20D95" w:rsidP="003F5AAC">
      <w:pPr>
        <w:rPr>
          <w:b/>
        </w:rPr>
      </w:pPr>
    </w:p>
    <w:p w14:paraId="6A1BFAEB" w14:textId="77777777" w:rsidR="00C20D95" w:rsidRPr="001E6727" w:rsidRDefault="00C20D95" w:rsidP="003F5AAC">
      <w:pPr>
        <w:rPr>
          <w:b/>
        </w:rPr>
      </w:pPr>
    </w:p>
    <w:p w14:paraId="4E75EE26" w14:textId="77777777" w:rsidR="00C20D95" w:rsidRDefault="00C20D95" w:rsidP="003F5AAC">
      <w:pPr>
        <w:rPr>
          <w:b/>
        </w:rPr>
      </w:pPr>
    </w:p>
    <w:p w14:paraId="3E659051" w14:textId="77777777" w:rsidR="006232C4" w:rsidRDefault="006232C4" w:rsidP="003F5AAC">
      <w:pPr>
        <w:rPr>
          <w:b/>
        </w:rPr>
      </w:pPr>
    </w:p>
    <w:p w14:paraId="1114C365" w14:textId="77777777" w:rsidR="006232C4" w:rsidRDefault="006232C4" w:rsidP="003F5AAC">
      <w:pPr>
        <w:rPr>
          <w:b/>
        </w:rPr>
      </w:pPr>
    </w:p>
    <w:p w14:paraId="53F2715B" w14:textId="77777777" w:rsidR="006232C4" w:rsidRPr="001E6727" w:rsidRDefault="006232C4" w:rsidP="003F5AAC">
      <w:pPr>
        <w:rPr>
          <w:b/>
        </w:rPr>
      </w:pPr>
    </w:p>
    <w:p w14:paraId="1D3E0D69" w14:textId="77777777" w:rsidR="000512E5" w:rsidRPr="001E6727" w:rsidRDefault="000512E5" w:rsidP="00AE2541">
      <w:pPr>
        <w:jc w:val="center"/>
        <w:rPr>
          <w:b/>
        </w:rPr>
      </w:pPr>
    </w:p>
    <w:p w14:paraId="6E034E26" w14:textId="5DBC01E8" w:rsidR="00D84538" w:rsidRPr="008644CC" w:rsidRDefault="006F7AE8" w:rsidP="002B532E">
      <w:pPr>
        <w:overflowPunct w:val="0"/>
        <w:autoSpaceDE w:val="0"/>
        <w:autoSpaceDN w:val="0"/>
        <w:adjustRightInd w:val="0"/>
        <w:jc w:val="center"/>
        <w:rPr>
          <w:b/>
          <w:caps/>
          <w:lang w:eastAsia="lt-LT"/>
        </w:rPr>
      </w:pPr>
      <w:r w:rsidRPr="008644CC">
        <w:lastRenderedPageBreak/>
        <w:t xml:space="preserve"> </w:t>
      </w:r>
      <w:r w:rsidR="00D84538" w:rsidRPr="008644CC">
        <w:rPr>
          <w:b/>
          <w:lang w:eastAsia="lt-LT"/>
        </w:rPr>
        <w:t>SAVIVALDYBĖS TARYBOS SPRENDIMO „</w:t>
      </w:r>
      <w:r w:rsidR="00D84538" w:rsidRPr="008644CC">
        <w:rPr>
          <w:b/>
          <w:caps/>
        </w:rPr>
        <w:t>dėl</w:t>
      </w:r>
      <w:r w:rsidR="002B532E">
        <w:rPr>
          <w:b/>
          <w:caps/>
        </w:rPr>
        <w:t xml:space="preserve"> </w:t>
      </w:r>
      <w:r w:rsidR="002B532E" w:rsidRPr="001E6727">
        <w:rPr>
          <w:b/>
          <w:caps/>
        </w:rPr>
        <w:t>turto perdavimo pagal panaudos sutartį Visuotinio Patriarchato EgzarchatUI Lietuvoje</w:t>
      </w:r>
      <w:r w:rsidR="002B532E">
        <w:rPr>
          <w:b/>
          <w:caps/>
        </w:rPr>
        <w:t xml:space="preserve">“ </w:t>
      </w:r>
      <w:r w:rsidR="00D84538" w:rsidRPr="008644CC">
        <w:rPr>
          <w:b/>
          <w:lang w:eastAsia="lt-LT"/>
        </w:rPr>
        <w:t>PROJEKTO</w:t>
      </w:r>
      <w:r w:rsidR="002B532E">
        <w:rPr>
          <w:b/>
          <w:lang w:eastAsia="lt-LT"/>
        </w:rPr>
        <w:t xml:space="preserve"> </w:t>
      </w:r>
      <w:r w:rsidR="00D84538" w:rsidRPr="008644CC">
        <w:rPr>
          <w:b/>
          <w:lang w:eastAsia="lt-LT"/>
        </w:rPr>
        <w:t>AIŠKINAMASIS RAŠTAS</w:t>
      </w:r>
    </w:p>
    <w:p w14:paraId="0FD9FA13" w14:textId="77777777" w:rsidR="00D84538" w:rsidRPr="008644CC" w:rsidRDefault="00D84538" w:rsidP="00D84538">
      <w:pPr>
        <w:tabs>
          <w:tab w:val="left" w:pos="567"/>
          <w:tab w:val="left" w:pos="993"/>
        </w:tabs>
        <w:spacing w:line="360" w:lineRule="auto"/>
        <w:jc w:val="both"/>
        <w:rPr>
          <w:b/>
          <w:lang w:eastAsia="lt-LT"/>
        </w:rPr>
      </w:pPr>
      <w:r w:rsidRPr="008644CC">
        <w:rPr>
          <w:b/>
          <w:lang w:eastAsia="lt-LT"/>
        </w:rPr>
        <w:tab/>
      </w:r>
    </w:p>
    <w:p w14:paraId="385B5E87" w14:textId="77777777" w:rsidR="00D84538" w:rsidRPr="008644CC" w:rsidRDefault="00D84538" w:rsidP="00D84538">
      <w:pPr>
        <w:pStyle w:val="Sraopastraipa"/>
        <w:numPr>
          <w:ilvl w:val="0"/>
          <w:numId w:val="3"/>
        </w:numPr>
        <w:tabs>
          <w:tab w:val="left" w:pos="567"/>
          <w:tab w:val="left" w:pos="993"/>
        </w:tabs>
        <w:spacing w:line="360" w:lineRule="auto"/>
        <w:jc w:val="both"/>
        <w:rPr>
          <w:b/>
          <w:lang w:eastAsia="lt-LT"/>
        </w:rPr>
      </w:pPr>
      <w:r w:rsidRPr="008644CC">
        <w:rPr>
          <w:b/>
          <w:lang w:eastAsia="lt-LT"/>
        </w:rPr>
        <w:t>Sprendimo projekto tikslai ir uždaviniai:</w:t>
      </w:r>
    </w:p>
    <w:p w14:paraId="78A1C9B7" w14:textId="6C7797B3" w:rsidR="006232C4" w:rsidRPr="008644CC" w:rsidRDefault="00D84538" w:rsidP="006232C4">
      <w:pPr>
        <w:pStyle w:val="Pagrindinistekstas"/>
        <w:spacing w:line="360" w:lineRule="auto"/>
        <w:ind w:firstLine="426"/>
        <w:rPr>
          <w:szCs w:val="24"/>
        </w:rPr>
      </w:pPr>
      <w:r w:rsidRPr="008644CC">
        <w:rPr>
          <w:szCs w:val="24"/>
        </w:rPr>
        <w:t>Siūlome</w:t>
      </w:r>
      <w:r w:rsidR="006232C4" w:rsidRPr="008644CC">
        <w:rPr>
          <w:szCs w:val="24"/>
        </w:rPr>
        <w:t xml:space="preserve"> </w:t>
      </w:r>
      <w:r w:rsidR="002B532E">
        <w:rPr>
          <w:szCs w:val="24"/>
        </w:rPr>
        <w:t>p</w:t>
      </w:r>
      <w:r w:rsidR="006232C4" w:rsidRPr="008644CC">
        <w:rPr>
          <w:szCs w:val="24"/>
        </w:rPr>
        <w:t xml:space="preserve">erduoti </w:t>
      </w:r>
      <w:r w:rsidR="006232C4" w:rsidRPr="008644CC">
        <w:t xml:space="preserve">tradicinei religinei bendrijai </w:t>
      </w:r>
      <w:r w:rsidR="006232C4" w:rsidRPr="008644CC">
        <w:rPr>
          <w:szCs w:val="24"/>
        </w:rPr>
        <w:t xml:space="preserve">Visuotinio Patriarchato Egzarchatui Lietuvoje pagal panaudos sutartį 10 (dešimties) metų laikotarpiui, įstatuose numatytai veiklai vykdyti, laikinai neatlygintinai valdyti ir naudoti Anykščių rajono savivaldybei nuosavybės teise priklausantį Anykščių rajono savivaldybės administracijos patikėjimo teise valdomą ilgalaikį materialųjį nekilnojamąjį turtą: negyvenamąsias patalpas </w:t>
      </w:r>
      <w:r w:rsidR="006232C4" w:rsidRPr="008644CC">
        <w:t xml:space="preserve"> Sodų g. 10, Surdegio k., Anykščių r. sav.</w:t>
      </w:r>
      <w:r w:rsidR="00AE7F81" w:rsidRPr="008644CC">
        <w:t xml:space="preserve"> </w:t>
      </w:r>
      <w:r w:rsidR="00FE1F3C" w:rsidRPr="008644CC">
        <w:rPr>
          <w:szCs w:val="24"/>
        </w:rPr>
        <w:t>Visuotinis Patriarchato Egzarchatas Lietuvoje šiose patalpose planuoja atkurti vienuolyną.</w:t>
      </w:r>
      <w:r w:rsidR="008644CC" w:rsidRPr="008644CC">
        <w:rPr>
          <w:szCs w:val="24"/>
        </w:rPr>
        <w:t xml:space="preserve"> Istoriškai </w:t>
      </w:r>
      <w:r w:rsidR="008644CC" w:rsidRPr="008644CC">
        <w:t>patalpos priklausė Konstantinopolio patriarchato Šventos Dvasios vienuolynui, kuris buvo žymus ortodoksų dvasinis centras.</w:t>
      </w:r>
    </w:p>
    <w:p w14:paraId="244640A7" w14:textId="6E46B0DB" w:rsidR="00D84538" w:rsidRPr="008644CC" w:rsidRDefault="00D84538" w:rsidP="00D84538">
      <w:pPr>
        <w:pStyle w:val="Pagrindinistekstas"/>
        <w:spacing w:line="360" w:lineRule="auto"/>
        <w:ind w:firstLine="570"/>
        <w:rPr>
          <w:szCs w:val="24"/>
        </w:rPr>
      </w:pPr>
    </w:p>
    <w:p w14:paraId="362B17D1" w14:textId="77777777" w:rsidR="00D84538" w:rsidRPr="008644CC" w:rsidRDefault="00D84538" w:rsidP="00D84538">
      <w:pPr>
        <w:tabs>
          <w:tab w:val="left" w:pos="567"/>
          <w:tab w:val="left" w:pos="993"/>
        </w:tabs>
        <w:spacing w:line="360" w:lineRule="auto"/>
        <w:jc w:val="both"/>
      </w:pPr>
      <w:r w:rsidRPr="008644CC">
        <w:tab/>
      </w:r>
      <w:r w:rsidRPr="008644CC">
        <w:rPr>
          <w:b/>
          <w:lang w:eastAsia="lt-LT"/>
        </w:rPr>
        <w:t>2. Siūlomos teisinio reguliavimo nuostatos ir laukiami rezultatai:</w:t>
      </w:r>
    </w:p>
    <w:p w14:paraId="2E3D7BE7" w14:textId="7EFB70A1" w:rsidR="00D84538" w:rsidRPr="008644CC" w:rsidRDefault="00D84538" w:rsidP="00D84538">
      <w:pPr>
        <w:tabs>
          <w:tab w:val="left" w:pos="567"/>
        </w:tabs>
        <w:spacing w:line="360" w:lineRule="auto"/>
        <w:jc w:val="both"/>
        <w:rPr>
          <w:lang w:eastAsia="lt-LT"/>
        </w:rPr>
      </w:pPr>
      <w:r w:rsidRPr="008644CC">
        <w:rPr>
          <w:lang w:eastAsia="lt-LT"/>
        </w:rPr>
        <w:tab/>
      </w:r>
      <w:r w:rsidR="00FE1F3C" w:rsidRPr="008644CC">
        <w:rPr>
          <w:lang w:eastAsia="lt-LT"/>
        </w:rPr>
        <w:t xml:space="preserve">Valstybės pripažinimas po Rusijos invazijos į Ukrainą susikūrusiai naujai Konstantinopolio stačiatikių bažnytinei struktūrai </w:t>
      </w:r>
      <w:r w:rsidR="00896EDF">
        <w:rPr>
          <w:lang w:eastAsia="lt-LT"/>
        </w:rPr>
        <w:t>–</w:t>
      </w:r>
      <w:r w:rsidR="00FE1F3C" w:rsidRPr="008644CC">
        <w:rPr>
          <w:lang w:eastAsia="lt-LT"/>
        </w:rPr>
        <w:t xml:space="preserve"> </w:t>
      </w:r>
      <w:r w:rsidR="002076DA" w:rsidRPr="008644CC">
        <w:rPr>
          <w:lang w:eastAsia="lt-LT"/>
        </w:rPr>
        <w:t>Visuotinio Patriarchato Egzarchat</w:t>
      </w:r>
      <w:r w:rsidR="00FE1F3C" w:rsidRPr="008644CC">
        <w:rPr>
          <w:lang w:eastAsia="lt-LT"/>
        </w:rPr>
        <w:t>ui</w:t>
      </w:r>
      <w:r w:rsidR="002076DA" w:rsidRPr="008644CC">
        <w:rPr>
          <w:lang w:eastAsia="lt-LT"/>
        </w:rPr>
        <w:t xml:space="preserve"> Lietuvoje</w:t>
      </w:r>
      <w:r w:rsidR="00FE1F3C" w:rsidRPr="008644CC">
        <w:rPr>
          <w:lang w:eastAsia="lt-LT"/>
        </w:rPr>
        <w:t xml:space="preserve"> </w:t>
      </w:r>
      <w:r w:rsidR="00896EDF">
        <w:rPr>
          <w:lang w:eastAsia="lt-LT"/>
        </w:rPr>
        <w:t>–</w:t>
      </w:r>
      <w:r w:rsidR="00FE1F3C" w:rsidRPr="008644CC">
        <w:rPr>
          <w:lang w:eastAsia="lt-LT"/>
        </w:rPr>
        <w:t xml:space="preserve"> suteikia</w:t>
      </w:r>
      <w:r w:rsidR="002076DA" w:rsidRPr="008644CC">
        <w:rPr>
          <w:lang w:eastAsia="lt-LT"/>
        </w:rPr>
        <w:t xml:space="preserve"> galimybes gauti valstybės paramą</w:t>
      </w:r>
      <w:r w:rsidR="00AE7F81" w:rsidRPr="008644CC">
        <w:rPr>
          <w:lang w:eastAsia="lt-LT"/>
        </w:rPr>
        <w:t>.</w:t>
      </w:r>
      <w:r w:rsidR="002076DA" w:rsidRPr="008644CC">
        <w:rPr>
          <w:lang w:eastAsia="lt-LT"/>
        </w:rPr>
        <w:t xml:space="preserve"> </w:t>
      </w:r>
      <w:r w:rsidR="00AE7F81" w:rsidRPr="008644CC">
        <w:t xml:space="preserve">2023 m. kovo 21 d. </w:t>
      </w:r>
      <w:r w:rsidR="00AE7F81" w:rsidRPr="008644CC">
        <w:rPr>
          <w:lang w:eastAsia="lt-LT"/>
        </w:rPr>
        <w:t xml:space="preserve">buvo pasirašytas </w:t>
      </w:r>
      <w:r w:rsidR="00AE7F81" w:rsidRPr="008644CC">
        <w:t xml:space="preserve">Lietuvos Respublikos Vyriausybės ir Konstantinopolio ekumeninio patriarchato Susitarimas dėl bendradarbiavimo, kuriame </w:t>
      </w:r>
      <w:r w:rsidR="006232C4" w:rsidRPr="008644CC">
        <w:rPr>
          <w:lang w:eastAsia="lt-LT"/>
        </w:rPr>
        <w:t xml:space="preserve">Lietuvos Respublikos Vyriausybė, esant galimybei, </w:t>
      </w:r>
      <w:r w:rsidR="00AE7F81" w:rsidRPr="008644CC">
        <w:rPr>
          <w:lang w:eastAsia="lt-LT"/>
        </w:rPr>
        <w:t>įsipareigojo dėti</w:t>
      </w:r>
      <w:r w:rsidR="006232C4" w:rsidRPr="008644CC">
        <w:rPr>
          <w:lang w:eastAsia="lt-LT"/>
        </w:rPr>
        <w:t xml:space="preserve"> visas reikiamas pastangas, kad, vadovaujantis valstybei priklausančio turto valdymą ar jo perdavimą neatlygintinai naudotis reglamentuojančiais įstatymais ir bendrai tokio turto perdavimui taikomomis Vyriausybės nustatytomis sąlygomis ir tvarka, Ekumeninio patriarchato jurisdikcijai priklausančios religinės bendruomenės ir bendrijos Lietuvoje būtų aprūpintos turtu, įskaitant žemę ir pastatus, būtinu jų teisėms įgyvendinti</w:t>
      </w:r>
      <w:r w:rsidR="00AE7F81" w:rsidRPr="008644CC">
        <w:rPr>
          <w:lang w:eastAsia="lt-LT"/>
        </w:rPr>
        <w:t xml:space="preserve">. </w:t>
      </w:r>
    </w:p>
    <w:p w14:paraId="7FD183D2" w14:textId="77777777" w:rsidR="00AE7F81" w:rsidRPr="008644CC" w:rsidRDefault="00AE7F81" w:rsidP="00D84538">
      <w:pPr>
        <w:tabs>
          <w:tab w:val="left" w:pos="567"/>
        </w:tabs>
        <w:spacing w:line="360" w:lineRule="auto"/>
        <w:jc w:val="both"/>
        <w:rPr>
          <w:lang w:eastAsia="lt-LT"/>
        </w:rPr>
      </w:pPr>
    </w:p>
    <w:p w14:paraId="07C711A2" w14:textId="77777777" w:rsidR="00D84538" w:rsidRPr="008644CC" w:rsidRDefault="00D84538" w:rsidP="00D84538">
      <w:pPr>
        <w:tabs>
          <w:tab w:val="left" w:pos="567"/>
        </w:tabs>
        <w:spacing w:line="360" w:lineRule="auto"/>
        <w:jc w:val="both"/>
        <w:rPr>
          <w:b/>
          <w:bCs/>
          <w:lang w:eastAsia="lt-LT"/>
        </w:rPr>
      </w:pPr>
      <w:r w:rsidRPr="008644CC">
        <w:rPr>
          <w:b/>
          <w:bCs/>
          <w:lang w:eastAsia="lt-LT"/>
        </w:rPr>
        <w:tab/>
        <w:t>3. Lėšų poreikis ir šaltiniai:</w:t>
      </w:r>
    </w:p>
    <w:p w14:paraId="7AFC169D" w14:textId="77777777" w:rsidR="00D84538" w:rsidRPr="008644CC" w:rsidRDefault="00D84538" w:rsidP="00D84538">
      <w:pPr>
        <w:tabs>
          <w:tab w:val="left" w:pos="567"/>
        </w:tabs>
        <w:spacing w:line="360" w:lineRule="auto"/>
        <w:ind w:left="570"/>
        <w:jc w:val="both"/>
      </w:pPr>
      <w:r w:rsidRPr="008644CC">
        <w:t>Nėra.</w:t>
      </w:r>
    </w:p>
    <w:p w14:paraId="61062892" w14:textId="77777777" w:rsidR="008644CC" w:rsidRPr="008644CC" w:rsidRDefault="008644CC" w:rsidP="00D84538">
      <w:pPr>
        <w:tabs>
          <w:tab w:val="left" w:pos="567"/>
        </w:tabs>
        <w:spacing w:line="360" w:lineRule="auto"/>
        <w:ind w:left="570"/>
        <w:jc w:val="both"/>
      </w:pPr>
    </w:p>
    <w:p w14:paraId="33FC9007" w14:textId="77777777" w:rsidR="00D84538" w:rsidRPr="008644CC" w:rsidRDefault="00D84538" w:rsidP="00D84538">
      <w:pPr>
        <w:tabs>
          <w:tab w:val="left" w:pos="567"/>
        </w:tabs>
        <w:spacing w:line="360" w:lineRule="auto"/>
        <w:jc w:val="both"/>
      </w:pPr>
      <w:r w:rsidRPr="008644CC">
        <w:tab/>
      </w:r>
      <w:r w:rsidRPr="008644CC">
        <w:rPr>
          <w:b/>
          <w:bCs/>
        </w:rPr>
        <w:tab/>
        <w:t xml:space="preserve">4. </w:t>
      </w:r>
      <w:r w:rsidRPr="008644CC">
        <w:rPr>
          <w:b/>
          <w:bCs/>
          <w:lang w:eastAsia="lt-LT"/>
        </w:rPr>
        <w:t>Numatomo teisinio reguliavimo poveikio vertinimo rezultatai, galimos neigiamos priimto</w:t>
      </w:r>
      <w:r w:rsidRPr="008644CC">
        <w:rPr>
          <w:b/>
          <w:lang w:eastAsia="lt-LT"/>
        </w:rPr>
        <w:t xml:space="preserve"> sprendimo pasekmės ir kokių priemonių reikėtų imtis, kad tokių pasekmių būtų išvengta:</w:t>
      </w:r>
    </w:p>
    <w:p w14:paraId="7B2E3448" w14:textId="77777777" w:rsidR="00D84538" w:rsidRPr="008644CC" w:rsidRDefault="00D84538" w:rsidP="00D84538">
      <w:pPr>
        <w:tabs>
          <w:tab w:val="left" w:pos="567"/>
        </w:tabs>
        <w:spacing w:line="360" w:lineRule="auto"/>
        <w:ind w:left="570"/>
        <w:jc w:val="both"/>
        <w:rPr>
          <w:lang w:eastAsia="lt-LT"/>
        </w:rPr>
      </w:pPr>
      <w:r w:rsidRPr="008644CC">
        <w:rPr>
          <w:lang w:eastAsia="lt-LT"/>
        </w:rPr>
        <w:t>Teisinio reguliavimo poveikio vertinimo rezultatai nevertinami.</w:t>
      </w:r>
    </w:p>
    <w:p w14:paraId="3698A2E5" w14:textId="77777777" w:rsidR="00D84538" w:rsidRPr="008644CC" w:rsidRDefault="00D84538" w:rsidP="00D84538">
      <w:pPr>
        <w:tabs>
          <w:tab w:val="left" w:pos="567"/>
        </w:tabs>
        <w:spacing w:line="360" w:lineRule="auto"/>
        <w:ind w:left="570"/>
        <w:jc w:val="both"/>
        <w:rPr>
          <w:lang w:eastAsia="lt-LT"/>
        </w:rPr>
      </w:pPr>
      <w:r w:rsidRPr="008644CC">
        <w:rPr>
          <w:lang w:eastAsia="lt-LT"/>
        </w:rPr>
        <w:t>Neigiamų priimto sprendimo pasekmių nenumatoma.</w:t>
      </w:r>
    </w:p>
    <w:p w14:paraId="18AE0508" w14:textId="77777777" w:rsidR="00D84538" w:rsidRPr="008644CC" w:rsidRDefault="00D84538" w:rsidP="00D84538">
      <w:pPr>
        <w:tabs>
          <w:tab w:val="left" w:pos="567"/>
        </w:tabs>
        <w:spacing w:line="360" w:lineRule="auto"/>
        <w:jc w:val="both"/>
        <w:rPr>
          <w:lang w:eastAsia="lt-LT"/>
        </w:rPr>
      </w:pPr>
      <w:r w:rsidRPr="008644CC">
        <w:rPr>
          <w:b/>
          <w:lang w:eastAsia="lt-LT"/>
        </w:rPr>
        <w:tab/>
        <w:t>5. Kokius teisės aktus būtina priimti, kokius galiojančius teisės aktus reikia pakeisti ar pripažinti netekusiais galios – kas ir kada juos turėtų priimti:</w:t>
      </w:r>
    </w:p>
    <w:p w14:paraId="6703D593" w14:textId="77777777" w:rsidR="00D84538" w:rsidRPr="008644CC" w:rsidRDefault="00D84538" w:rsidP="00D84538">
      <w:pPr>
        <w:pStyle w:val="Sraopastraipa"/>
        <w:spacing w:line="360" w:lineRule="auto"/>
        <w:ind w:left="567"/>
        <w:jc w:val="both"/>
        <w:rPr>
          <w:lang w:eastAsia="lt-LT"/>
        </w:rPr>
      </w:pPr>
      <w:r w:rsidRPr="008644CC">
        <w:rPr>
          <w:lang w:eastAsia="lt-LT"/>
        </w:rPr>
        <w:lastRenderedPageBreak/>
        <w:t>Nėra.</w:t>
      </w:r>
    </w:p>
    <w:p w14:paraId="19256828" w14:textId="77777777" w:rsidR="00D84538" w:rsidRPr="008644CC" w:rsidRDefault="00D84538" w:rsidP="00D84538">
      <w:pPr>
        <w:spacing w:line="360" w:lineRule="auto"/>
        <w:ind w:firstLine="567"/>
        <w:jc w:val="both"/>
        <w:rPr>
          <w:b/>
          <w:lang w:eastAsia="lt-LT"/>
        </w:rPr>
      </w:pPr>
      <w:r w:rsidRPr="008644CC">
        <w:rPr>
          <w:b/>
          <w:lang w:eastAsia="lt-LT"/>
        </w:rPr>
        <w:t>6. Sprendimo įgyvendinimo terminai – kas, ką ir kada turėtų atlikti:</w:t>
      </w:r>
    </w:p>
    <w:p w14:paraId="4B1994C2" w14:textId="4D5228D3" w:rsidR="00D84538" w:rsidRPr="008644CC" w:rsidRDefault="00D84538" w:rsidP="00D84538">
      <w:pPr>
        <w:spacing w:after="200" w:line="360" w:lineRule="auto"/>
        <w:ind w:firstLine="567"/>
        <w:jc w:val="both"/>
        <w:rPr>
          <w:b/>
          <w:lang w:eastAsia="lt-LT"/>
        </w:rPr>
      </w:pPr>
      <w:r w:rsidRPr="008644CC">
        <w:t xml:space="preserve">Viešųjų pirkimų ir turto skyrius iki 2024 m. </w:t>
      </w:r>
      <w:r w:rsidR="006232C4" w:rsidRPr="008644CC">
        <w:t>gruodžio</w:t>
      </w:r>
      <w:r w:rsidRPr="008644CC">
        <w:t xml:space="preserve"> </w:t>
      </w:r>
      <w:r w:rsidR="00163682">
        <w:t>1</w:t>
      </w:r>
      <w:r w:rsidR="001A0247">
        <w:t>3</w:t>
      </w:r>
      <w:r w:rsidRPr="008644CC">
        <w:t xml:space="preserve"> d. </w:t>
      </w:r>
      <w:r w:rsidR="006232C4" w:rsidRPr="008644CC">
        <w:t>paruošia panaudos sutartį su</w:t>
      </w:r>
      <w:r w:rsidRPr="008644CC">
        <w:t xml:space="preserve"> </w:t>
      </w:r>
      <w:r w:rsidR="006232C4" w:rsidRPr="008644CC">
        <w:t>tradicine religine bendrija Visuotiniu Patriarchato Egzarchatu</w:t>
      </w:r>
      <w:r w:rsidR="002B532E">
        <w:t xml:space="preserve"> </w:t>
      </w:r>
      <w:r w:rsidR="006232C4" w:rsidRPr="008644CC">
        <w:t>Lietuvoje</w:t>
      </w:r>
      <w:r w:rsidRPr="008644CC">
        <w:t>.</w:t>
      </w:r>
    </w:p>
    <w:p w14:paraId="2F6CA23B" w14:textId="77777777" w:rsidR="00D84538" w:rsidRPr="008644CC" w:rsidRDefault="00D84538" w:rsidP="00D84538">
      <w:pPr>
        <w:spacing w:line="360" w:lineRule="auto"/>
        <w:ind w:firstLine="567"/>
        <w:rPr>
          <w:b/>
          <w:lang w:eastAsia="lt-LT"/>
        </w:rPr>
      </w:pPr>
      <w:r w:rsidRPr="008644CC">
        <w:rPr>
          <w:b/>
          <w:lang w:eastAsia="lt-LT"/>
        </w:rPr>
        <w:t>7. Sprendimo projekto rengimo metu gauti specialistų vertinimai ir išvados:</w:t>
      </w:r>
    </w:p>
    <w:p w14:paraId="75987D68" w14:textId="77777777" w:rsidR="00D84538" w:rsidRPr="008644CC" w:rsidRDefault="00D84538" w:rsidP="00D84538">
      <w:pPr>
        <w:spacing w:line="360" w:lineRule="auto"/>
        <w:ind w:firstLine="720"/>
        <w:rPr>
          <w:lang w:eastAsia="lt-LT"/>
        </w:rPr>
      </w:pPr>
      <w:r w:rsidRPr="008644CC">
        <w:rPr>
          <w:lang w:eastAsia="lt-LT"/>
        </w:rPr>
        <w:t>Negauti.</w:t>
      </w:r>
    </w:p>
    <w:p w14:paraId="76100606" w14:textId="77777777" w:rsidR="00D84538" w:rsidRPr="008644CC" w:rsidRDefault="00D84538" w:rsidP="00D84538">
      <w:pPr>
        <w:spacing w:line="360" w:lineRule="auto"/>
        <w:ind w:firstLine="567"/>
        <w:jc w:val="both"/>
        <w:rPr>
          <w:b/>
          <w:lang w:eastAsia="lt-LT"/>
        </w:rPr>
      </w:pPr>
      <w:r w:rsidRPr="008644CC">
        <w:rPr>
          <w:b/>
          <w:lang w:eastAsia="lt-LT"/>
        </w:rPr>
        <w:t>8. Kiti reikalingi pagrindimai, skaičiavimai ir paaiškinimai:</w:t>
      </w:r>
    </w:p>
    <w:p w14:paraId="5FC40F23" w14:textId="77777777" w:rsidR="00D84538" w:rsidRPr="008644CC" w:rsidRDefault="00D84538" w:rsidP="00D84538">
      <w:pPr>
        <w:spacing w:line="360" w:lineRule="auto"/>
        <w:ind w:left="567" w:firstLine="153"/>
        <w:jc w:val="both"/>
      </w:pPr>
      <w:r w:rsidRPr="008644CC">
        <w:t>Nėra.</w:t>
      </w:r>
    </w:p>
    <w:p w14:paraId="7F858E66" w14:textId="77777777" w:rsidR="00D84538" w:rsidRPr="008644CC" w:rsidRDefault="00D84538" w:rsidP="00D84538">
      <w:pPr>
        <w:spacing w:line="360" w:lineRule="auto"/>
        <w:ind w:firstLine="567"/>
        <w:rPr>
          <w:lang w:eastAsia="lt-LT"/>
        </w:rPr>
      </w:pPr>
      <w:r w:rsidRPr="008644CC">
        <w:rPr>
          <w:b/>
          <w:lang w:eastAsia="lt-LT"/>
        </w:rPr>
        <w:t>9. Sprendimo projekto iniciatoriai ir rengėjai, pranešėjas:</w:t>
      </w:r>
      <w:r w:rsidRPr="008644CC">
        <w:rPr>
          <w:lang w:eastAsia="lt-LT"/>
        </w:rPr>
        <w:t xml:space="preserve"> </w:t>
      </w:r>
    </w:p>
    <w:p w14:paraId="41B4D358" w14:textId="7A538690" w:rsidR="00D84538" w:rsidRPr="008644CC" w:rsidRDefault="00D84538" w:rsidP="00D84538">
      <w:pPr>
        <w:spacing w:line="360" w:lineRule="auto"/>
        <w:ind w:firstLine="720"/>
        <w:rPr>
          <w:lang w:eastAsia="lt-LT"/>
        </w:rPr>
      </w:pPr>
      <w:r w:rsidRPr="008644CC">
        <w:rPr>
          <w:lang w:eastAsia="lt-LT"/>
        </w:rPr>
        <w:t>Iniciatoriai –</w:t>
      </w:r>
      <w:r w:rsidR="002076DA" w:rsidRPr="008644CC">
        <w:rPr>
          <w:lang w:eastAsia="lt-LT"/>
        </w:rPr>
        <w:t xml:space="preserve"> </w:t>
      </w:r>
      <w:r w:rsidR="002076DA" w:rsidRPr="008644CC">
        <w:t>tradicinė religinė bendrija Visuotinio Patriarchato Egzarchat</w:t>
      </w:r>
      <w:r w:rsidR="00AE7F81" w:rsidRPr="008644CC">
        <w:t>as</w:t>
      </w:r>
      <w:r w:rsidR="002076DA" w:rsidRPr="008644CC">
        <w:t xml:space="preserve"> Lietuvoje.</w:t>
      </w:r>
    </w:p>
    <w:p w14:paraId="511CAD36" w14:textId="2E4295DF" w:rsidR="00D84538" w:rsidRPr="008644CC" w:rsidRDefault="00D84538" w:rsidP="00D84538">
      <w:pPr>
        <w:spacing w:line="360" w:lineRule="auto"/>
        <w:ind w:firstLine="720"/>
        <w:rPr>
          <w:lang w:eastAsia="lt-LT"/>
        </w:rPr>
      </w:pPr>
      <w:r w:rsidRPr="008644CC">
        <w:rPr>
          <w:lang w:eastAsia="lt-LT"/>
        </w:rPr>
        <w:t>Projekto rengėja – Viešųjų pirkimų ir turto skyriaus vedėjo pavaduotoja J. Pipirienė</w:t>
      </w:r>
      <w:r w:rsidR="0078432D">
        <w:rPr>
          <w:lang w:eastAsia="lt-LT"/>
        </w:rPr>
        <w:t>.</w:t>
      </w:r>
    </w:p>
    <w:p w14:paraId="542DCD14" w14:textId="4B7C5238" w:rsidR="00D84538" w:rsidRPr="008644CC" w:rsidRDefault="00D84538" w:rsidP="00D84538">
      <w:pPr>
        <w:spacing w:line="360" w:lineRule="auto"/>
        <w:ind w:firstLine="720"/>
      </w:pPr>
      <w:r w:rsidRPr="008644CC">
        <w:rPr>
          <w:lang w:eastAsia="lt-LT"/>
        </w:rPr>
        <w:t>Pranešėja – Viešųjų pirkimų ir turto skyriaus vedėja V. Vilkickaitė</w:t>
      </w:r>
      <w:r w:rsidR="0078432D">
        <w:rPr>
          <w:lang w:eastAsia="lt-LT"/>
        </w:rPr>
        <w:t>.</w:t>
      </w:r>
      <w:r w:rsidRPr="008644CC">
        <w:rPr>
          <w:lang w:eastAsia="lt-LT"/>
        </w:rPr>
        <w:t xml:space="preserve">  </w:t>
      </w:r>
    </w:p>
    <w:p w14:paraId="7095344E" w14:textId="7C2157A5" w:rsidR="002C62B6" w:rsidRPr="008644CC" w:rsidRDefault="002C62B6" w:rsidP="006F7AE8"/>
    <w:sectPr w:rsidR="002C62B6" w:rsidRPr="008644CC"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665753">
    <w:abstractNumId w:val="2"/>
  </w:num>
  <w:num w:numId="2" w16cid:durableId="217521488">
    <w:abstractNumId w:val="0"/>
  </w:num>
  <w:num w:numId="3" w16cid:durableId="244070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4737F"/>
    <w:rsid w:val="000512E5"/>
    <w:rsid w:val="00056C01"/>
    <w:rsid w:val="000605B4"/>
    <w:rsid w:val="000B46ED"/>
    <w:rsid w:val="000C7FEA"/>
    <w:rsid w:val="00154420"/>
    <w:rsid w:val="0015474E"/>
    <w:rsid w:val="00163682"/>
    <w:rsid w:val="001A0247"/>
    <w:rsid w:val="001E6727"/>
    <w:rsid w:val="002076DA"/>
    <w:rsid w:val="00244796"/>
    <w:rsid w:val="00260446"/>
    <w:rsid w:val="00295B6E"/>
    <w:rsid w:val="00297AB5"/>
    <w:rsid w:val="002A4E40"/>
    <w:rsid w:val="002B532E"/>
    <w:rsid w:val="002C62B6"/>
    <w:rsid w:val="002C7B33"/>
    <w:rsid w:val="002D5AD7"/>
    <w:rsid w:val="002E41AB"/>
    <w:rsid w:val="003338EA"/>
    <w:rsid w:val="0034674E"/>
    <w:rsid w:val="00346C0D"/>
    <w:rsid w:val="00364E94"/>
    <w:rsid w:val="00366881"/>
    <w:rsid w:val="003719A3"/>
    <w:rsid w:val="00387919"/>
    <w:rsid w:val="003A1375"/>
    <w:rsid w:val="003B0366"/>
    <w:rsid w:val="003D615B"/>
    <w:rsid w:val="003F0D08"/>
    <w:rsid w:val="003F5AAC"/>
    <w:rsid w:val="00407441"/>
    <w:rsid w:val="00430C57"/>
    <w:rsid w:val="004440EF"/>
    <w:rsid w:val="00477646"/>
    <w:rsid w:val="00485AD9"/>
    <w:rsid w:val="0048647C"/>
    <w:rsid w:val="00487A49"/>
    <w:rsid w:val="004D1AC4"/>
    <w:rsid w:val="004E19B5"/>
    <w:rsid w:val="004E6F48"/>
    <w:rsid w:val="00524F96"/>
    <w:rsid w:val="00532494"/>
    <w:rsid w:val="00532958"/>
    <w:rsid w:val="00540121"/>
    <w:rsid w:val="00540DEF"/>
    <w:rsid w:val="00560BC3"/>
    <w:rsid w:val="00593220"/>
    <w:rsid w:val="005A5D41"/>
    <w:rsid w:val="005B44EE"/>
    <w:rsid w:val="005C7CEB"/>
    <w:rsid w:val="00600B31"/>
    <w:rsid w:val="00606C3E"/>
    <w:rsid w:val="006232C4"/>
    <w:rsid w:val="00637927"/>
    <w:rsid w:val="00675C42"/>
    <w:rsid w:val="006861A0"/>
    <w:rsid w:val="006B76CD"/>
    <w:rsid w:val="006D2E4A"/>
    <w:rsid w:val="006E025E"/>
    <w:rsid w:val="006E38E2"/>
    <w:rsid w:val="006E7139"/>
    <w:rsid w:val="006E752F"/>
    <w:rsid w:val="006F7AE8"/>
    <w:rsid w:val="00732158"/>
    <w:rsid w:val="0076025F"/>
    <w:rsid w:val="00765AB8"/>
    <w:rsid w:val="00780021"/>
    <w:rsid w:val="0078432D"/>
    <w:rsid w:val="00785443"/>
    <w:rsid w:val="007B359A"/>
    <w:rsid w:val="007D43EE"/>
    <w:rsid w:val="007F050E"/>
    <w:rsid w:val="008525FE"/>
    <w:rsid w:val="008542EF"/>
    <w:rsid w:val="00861745"/>
    <w:rsid w:val="008644CC"/>
    <w:rsid w:val="0087012A"/>
    <w:rsid w:val="00873035"/>
    <w:rsid w:val="00882F3B"/>
    <w:rsid w:val="00884D8D"/>
    <w:rsid w:val="00887ADA"/>
    <w:rsid w:val="00896EDF"/>
    <w:rsid w:val="008D0163"/>
    <w:rsid w:val="008D6613"/>
    <w:rsid w:val="009056A9"/>
    <w:rsid w:val="009173E8"/>
    <w:rsid w:val="00925300"/>
    <w:rsid w:val="0093522E"/>
    <w:rsid w:val="00937CC0"/>
    <w:rsid w:val="0096663C"/>
    <w:rsid w:val="00992AFF"/>
    <w:rsid w:val="009A325B"/>
    <w:rsid w:val="009B42AA"/>
    <w:rsid w:val="009D4F5F"/>
    <w:rsid w:val="009F14BC"/>
    <w:rsid w:val="00A0746A"/>
    <w:rsid w:val="00A13B8F"/>
    <w:rsid w:val="00A40A93"/>
    <w:rsid w:val="00A5378F"/>
    <w:rsid w:val="00A632C1"/>
    <w:rsid w:val="00A70914"/>
    <w:rsid w:val="00AA361F"/>
    <w:rsid w:val="00AB1241"/>
    <w:rsid w:val="00AD0FE9"/>
    <w:rsid w:val="00AD1652"/>
    <w:rsid w:val="00AD39E0"/>
    <w:rsid w:val="00AD4411"/>
    <w:rsid w:val="00AE2541"/>
    <w:rsid w:val="00AE7F81"/>
    <w:rsid w:val="00B10AD0"/>
    <w:rsid w:val="00B2343D"/>
    <w:rsid w:val="00B246C5"/>
    <w:rsid w:val="00B32833"/>
    <w:rsid w:val="00B46914"/>
    <w:rsid w:val="00B46980"/>
    <w:rsid w:val="00B52894"/>
    <w:rsid w:val="00B54BDD"/>
    <w:rsid w:val="00B62298"/>
    <w:rsid w:val="00B637A4"/>
    <w:rsid w:val="00BB1A67"/>
    <w:rsid w:val="00BB2571"/>
    <w:rsid w:val="00BD58A5"/>
    <w:rsid w:val="00BF2FBF"/>
    <w:rsid w:val="00C01E8E"/>
    <w:rsid w:val="00C20D95"/>
    <w:rsid w:val="00C3095D"/>
    <w:rsid w:val="00C33E13"/>
    <w:rsid w:val="00C620EF"/>
    <w:rsid w:val="00C90323"/>
    <w:rsid w:val="00C927EE"/>
    <w:rsid w:val="00C92DBE"/>
    <w:rsid w:val="00CA2BE1"/>
    <w:rsid w:val="00CA48A0"/>
    <w:rsid w:val="00CB5057"/>
    <w:rsid w:val="00CD3538"/>
    <w:rsid w:val="00CE73CB"/>
    <w:rsid w:val="00CF3701"/>
    <w:rsid w:val="00D05788"/>
    <w:rsid w:val="00D07E0A"/>
    <w:rsid w:val="00D22087"/>
    <w:rsid w:val="00D23C43"/>
    <w:rsid w:val="00D36FFA"/>
    <w:rsid w:val="00D46203"/>
    <w:rsid w:val="00D47FE5"/>
    <w:rsid w:val="00D535EB"/>
    <w:rsid w:val="00D5501F"/>
    <w:rsid w:val="00D56359"/>
    <w:rsid w:val="00D84538"/>
    <w:rsid w:val="00D944D5"/>
    <w:rsid w:val="00DA7370"/>
    <w:rsid w:val="00DB2022"/>
    <w:rsid w:val="00DB37A7"/>
    <w:rsid w:val="00DB3AB7"/>
    <w:rsid w:val="00DB50F0"/>
    <w:rsid w:val="00DB7BA2"/>
    <w:rsid w:val="00DC189E"/>
    <w:rsid w:val="00DF45C1"/>
    <w:rsid w:val="00E01A88"/>
    <w:rsid w:val="00E17174"/>
    <w:rsid w:val="00E256D4"/>
    <w:rsid w:val="00E27536"/>
    <w:rsid w:val="00E5033A"/>
    <w:rsid w:val="00E64EE2"/>
    <w:rsid w:val="00E7006B"/>
    <w:rsid w:val="00EA6862"/>
    <w:rsid w:val="00EC2144"/>
    <w:rsid w:val="00ED69FD"/>
    <w:rsid w:val="00EE7268"/>
    <w:rsid w:val="00F003FB"/>
    <w:rsid w:val="00F00BD8"/>
    <w:rsid w:val="00F47AAE"/>
    <w:rsid w:val="00F722E3"/>
    <w:rsid w:val="00F76396"/>
    <w:rsid w:val="00FD5E58"/>
    <w:rsid w:val="00FD65E4"/>
    <w:rsid w:val="00FE1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879C2"/>
  <w15:docId w15:val="{F36FDDDD-F58A-4868-9A91-EEDB066E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paragraph" w:styleId="Antrat1">
    <w:name w:val="heading 1"/>
    <w:basedOn w:val="prastasis"/>
    <w:next w:val="prastasis"/>
    <w:link w:val="Antrat1Diagrama"/>
    <w:uiPriority w:val="9"/>
    <w:qFormat/>
    <w:rsid w:val="00884D8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 w:type="character" w:customStyle="1" w:styleId="Antrat1Diagrama">
    <w:name w:val="Antraštė 1 Diagrama"/>
    <w:basedOn w:val="Numatytasispastraiposriftas"/>
    <w:link w:val="Antrat1"/>
    <w:rsid w:val="00884D8D"/>
    <w:rPr>
      <w:rFonts w:asciiTheme="majorHAnsi" w:eastAsiaTheme="majorEastAsia" w:hAnsiTheme="majorHAnsi" w:cstheme="majorBidi"/>
      <w:color w:val="365F91"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67783">
      <w:bodyDiv w:val="1"/>
      <w:marLeft w:val="0"/>
      <w:marRight w:val="0"/>
      <w:marTop w:val="0"/>
      <w:marBottom w:val="0"/>
      <w:divBdr>
        <w:top w:val="none" w:sz="0" w:space="0" w:color="auto"/>
        <w:left w:val="none" w:sz="0" w:space="0" w:color="auto"/>
        <w:bottom w:val="none" w:sz="0" w:space="0" w:color="auto"/>
        <w:right w:val="none" w:sz="0" w:space="0" w:color="auto"/>
      </w:divBdr>
    </w:div>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892038641">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301beca3424e495da547f8a1c14e340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A0A91-8C66-4A7E-BD6D-2C7FB405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301beca3424e495da547f8a1c14e340c</Template>
  <TotalTime>219</TotalTime>
  <Pages>4</Pages>
  <Words>961</Words>
  <Characters>5478</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savivaldybės Liudvikos ir Stanislovo Didžiulių viešajai bibliotekai</vt:lpstr>
      <vt:lpstr/>
    </vt:vector>
  </TitlesOfParts>
  <Manager>2022-12-28</Manager>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savivaldybės Liudvikos ir Stanislovo Didžiulių viešajai bibliotekai</dc:title>
  <dc:subject>1-TS-353</dc:subject>
  <dc:creator>ANYKŠČIŲ RAJONO SAVIVALDYBĖS TARYBA</dc:creator>
  <cp:keywords/>
  <dc:description/>
  <cp:lastModifiedBy>MS</cp:lastModifiedBy>
  <cp:revision>14</cp:revision>
  <cp:lastPrinted>2024-11-13T08:14:00Z</cp:lastPrinted>
  <dcterms:created xsi:type="dcterms:W3CDTF">2024-11-12T07:39:00Z</dcterms:created>
  <dcterms:modified xsi:type="dcterms:W3CDTF">2024-11-19T20:21:00Z</dcterms:modified>
  <cp:category>SPRENDIMAS</cp:category>
</cp:coreProperties>
</file>